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  <w:r w:rsidRPr="005229BB">
        <w:rPr>
          <w:rFonts w:ascii="Helvetica" w:eastAsia="Times New Roman" w:hAnsi="Helvetica" w:cs="Times New Roman"/>
          <w:noProof/>
          <w:color w:val="171717"/>
          <w:sz w:val="22"/>
          <w:szCs w:val="22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301201</wp:posOffset>
            </wp:positionH>
            <wp:positionV relativeFrom="paragraph">
              <wp:posOffset>212</wp:posOffset>
            </wp:positionV>
            <wp:extent cx="1644650" cy="109410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ies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9D" w:rsidRPr="005229BB" w:rsidRDefault="00275547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  <w:r w:rsidRPr="005229BB">
        <w:rPr>
          <w:rFonts w:ascii="Helvetica" w:eastAsia="Times New Roman" w:hAnsi="Helvetica" w:cs="Times New Roman"/>
          <w:noProof/>
          <w:color w:val="171717"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2812838</wp:posOffset>
            </wp:positionH>
            <wp:positionV relativeFrom="paragraph">
              <wp:posOffset>73236</wp:posOffset>
            </wp:positionV>
            <wp:extent cx="3499485" cy="69659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03 at 14.34.0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" t="30827" r="2004" b="31226"/>
                    <a:stretch/>
                  </pic:blipFill>
                  <pic:spPr bwMode="auto">
                    <a:xfrm>
                      <a:off x="0" y="0"/>
                      <a:ext cx="3499485" cy="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</w:p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</w:p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</w:p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Times New Roman"/>
          <w:color w:val="171717"/>
          <w:sz w:val="22"/>
          <w:szCs w:val="22"/>
          <w:lang w:val="en-GB"/>
        </w:rPr>
      </w:pPr>
    </w:p>
    <w:p w:rsidR="0081709D" w:rsidRPr="005229BB" w:rsidRDefault="0081709D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B446C7" w:rsidRDefault="00B446C7" w:rsidP="005229BB">
      <w:pPr>
        <w:shd w:val="clear" w:color="auto" w:fill="FFFFFF"/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</w:pPr>
    </w:p>
    <w:p w:rsidR="00B446C7" w:rsidRPr="00B446C7" w:rsidRDefault="00B446C7" w:rsidP="005229BB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B446C7" w:rsidRPr="00B446C7" w:rsidRDefault="00B446C7" w:rsidP="00B446C7">
      <w:pPr>
        <w:shd w:val="clear" w:color="auto" w:fill="FFFFFF"/>
        <w:spacing w:after="240"/>
        <w:rPr>
          <w:rFonts w:ascii="Helvetica" w:eastAsia="Times New Roman" w:hAnsi="Helvetica" w:cs="Times New Roman"/>
          <w:color w:val="171717"/>
          <w:sz w:val="16"/>
          <w:szCs w:val="22"/>
          <w:lang w:val="en-GB"/>
        </w:rPr>
      </w:pPr>
      <w:r w:rsidRPr="00B446C7">
        <w:rPr>
          <w:rFonts w:ascii="Helvetica" w:eastAsia="Times New Roman" w:hAnsi="Helvetica" w:cs="Times New Roman"/>
          <w:bCs/>
          <w:color w:val="171717"/>
          <w:sz w:val="16"/>
          <w:szCs w:val="22"/>
          <w:lang w:val="en-GB"/>
        </w:rPr>
        <w:t>EPSRC grant "Centre for Advanced Materials for Integrated Energy Systems (CAM-IES)" EP/P007767/1</w:t>
      </w:r>
    </w:p>
    <w:p w:rsidR="00B446C7" w:rsidRPr="00B446C7" w:rsidRDefault="00B446C7" w:rsidP="00B446C7">
      <w:pPr>
        <w:shd w:val="clear" w:color="auto" w:fill="FFFFFF"/>
        <w:spacing w:after="240"/>
        <w:rPr>
          <w:rFonts w:ascii="Helvetica" w:eastAsia="Times New Roman" w:hAnsi="Helvetica" w:cs="Times New Roman"/>
          <w:bCs/>
          <w:color w:val="171717"/>
          <w:sz w:val="16"/>
          <w:szCs w:val="22"/>
          <w:lang w:val="en-GB"/>
        </w:rPr>
      </w:pPr>
      <w:r w:rsidRPr="00B446C7">
        <w:rPr>
          <w:rFonts w:ascii="Helvetica" w:eastAsia="Times New Roman" w:hAnsi="Helvetica" w:cs="Times New Roman"/>
          <w:bCs/>
          <w:color w:val="171717"/>
          <w:sz w:val="16"/>
          <w:szCs w:val="22"/>
          <w:lang w:val="en-GB"/>
        </w:rPr>
        <w:t>Cambridge Royce facilities grant EP/P024947/1</w:t>
      </w:r>
    </w:p>
    <w:p w:rsidR="00B446C7" w:rsidRPr="00B446C7" w:rsidRDefault="00B446C7" w:rsidP="00B446C7">
      <w:pPr>
        <w:shd w:val="clear" w:color="auto" w:fill="FFFFFF"/>
        <w:spacing w:after="240"/>
        <w:rPr>
          <w:rFonts w:ascii="Helvetica" w:eastAsia="Times New Roman" w:hAnsi="Helvetica" w:cs="Times New Roman"/>
          <w:color w:val="171717"/>
          <w:sz w:val="16"/>
          <w:szCs w:val="22"/>
          <w:lang w:val="en-GB"/>
        </w:rPr>
      </w:pPr>
    </w:p>
    <w:p w:rsidR="005229BB" w:rsidRPr="005229BB" w:rsidRDefault="005229BB" w:rsidP="005229BB">
      <w:pPr>
        <w:shd w:val="clear" w:color="auto" w:fill="FFFFFF"/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</w:pPr>
      <w:r w:rsidRPr="005229BB"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  <w:t>Application for funding to</w:t>
      </w:r>
      <w:r w:rsidR="0081709D" w:rsidRPr="005229BB"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  <w:t xml:space="preserve"> support Cambridge Royce facilities access costs</w:t>
      </w:r>
    </w:p>
    <w:p w:rsidR="005229BB" w:rsidRPr="005229BB" w:rsidRDefault="005229BB" w:rsidP="005229BB">
      <w:pPr>
        <w:shd w:val="clear" w:color="auto" w:fill="FFFFFF"/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</w:pPr>
    </w:p>
    <w:p w:rsidR="00C25221" w:rsidRDefault="005229BB" w:rsidP="005229BB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The EPSRC Centre of Advanced Materials for Integrated Energy Systems (CAM-IES) will provide funding to support access to</w:t>
      </w:r>
      <w:r w:rsidR="00C25221">
        <w:rPr>
          <w:rFonts w:ascii="Helvetica" w:hAnsi="Helvetica"/>
          <w:color w:val="171717"/>
          <w:sz w:val="22"/>
          <w:szCs w:val="22"/>
        </w:rPr>
        <w:t xml:space="preserve"> shared equipment facilities by academic and postdoctoral investigators from </w:t>
      </w:r>
      <w:r w:rsidRPr="005229BB">
        <w:rPr>
          <w:rFonts w:ascii="Helvetica" w:hAnsi="Helvetica"/>
          <w:color w:val="171717"/>
          <w:sz w:val="22"/>
          <w:szCs w:val="22"/>
        </w:rPr>
        <w:t xml:space="preserve">its </w:t>
      </w:r>
      <w:proofErr w:type="gramStart"/>
      <w:r w:rsidR="00B446C7">
        <w:rPr>
          <w:rFonts w:ascii="Helvetica" w:hAnsi="Helvetica"/>
          <w:color w:val="171717"/>
          <w:sz w:val="22"/>
          <w:szCs w:val="22"/>
        </w:rPr>
        <w:t xml:space="preserve">four </w:t>
      </w:r>
      <w:r w:rsidRPr="005229BB">
        <w:rPr>
          <w:rFonts w:ascii="Helvetica" w:hAnsi="Helvetica"/>
          <w:color w:val="171717"/>
          <w:sz w:val="22"/>
          <w:szCs w:val="22"/>
        </w:rPr>
        <w:t>member</w:t>
      </w:r>
      <w:proofErr w:type="gramEnd"/>
      <w:r w:rsidRPr="005229BB">
        <w:rPr>
          <w:rFonts w:ascii="Helvetica" w:hAnsi="Helvetica"/>
          <w:color w:val="171717"/>
          <w:sz w:val="22"/>
          <w:szCs w:val="22"/>
        </w:rPr>
        <w:t xml:space="preserve"> institutions</w:t>
      </w:r>
      <w:r w:rsidR="00C25221">
        <w:rPr>
          <w:rFonts w:ascii="Helvetica" w:hAnsi="Helvetica"/>
          <w:color w:val="171717"/>
          <w:sz w:val="22"/>
          <w:szCs w:val="22"/>
        </w:rPr>
        <w:t xml:space="preserve"> </w:t>
      </w:r>
      <w:r w:rsidRPr="005229BB">
        <w:rPr>
          <w:rFonts w:ascii="Helvetica" w:hAnsi="Helvetica"/>
          <w:color w:val="171717"/>
          <w:sz w:val="22"/>
          <w:szCs w:val="22"/>
        </w:rPr>
        <w:t>(University of Cambridge, Queen Mary University of London, UCL, Newcastle University)</w:t>
      </w:r>
      <w:r w:rsidR="00C25221">
        <w:rPr>
          <w:rFonts w:ascii="Helvetica" w:hAnsi="Helvetica"/>
          <w:color w:val="171717"/>
          <w:sz w:val="22"/>
          <w:szCs w:val="22"/>
        </w:rPr>
        <w:t xml:space="preserve">. </w:t>
      </w:r>
    </w:p>
    <w:p w:rsidR="005229BB" w:rsidRPr="005229BB" w:rsidRDefault="00C25221" w:rsidP="005229BB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color w:val="171717"/>
          <w:sz w:val="22"/>
          <w:szCs w:val="22"/>
        </w:rPr>
      </w:pPr>
      <w:r>
        <w:rPr>
          <w:rFonts w:ascii="Helvetica" w:hAnsi="Helvetica"/>
          <w:color w:val="171717"/>
          <w:sz w:val="22"/>
          <w:szCs w:val="22"/>
        </w:rPr>
        <w:t>Applicants are invited</w:t>
      </w:r>
      <w:r w:rsidR="005229BB" w:rsidRPr="005229BB">
        <w:rPr>
          <w:rFonts w:ascii="Helvetica" w:hAnsi="Helvetica"/>
          <w:color w:val="171717"/>
          <w:sz w:val="22"/>
          <w:szCs w:val="22"/>
        </w:rPr>
        <w:t xml:space="preserve"> to submit proposals for award of this flexible funding, to provide access to the newly-installed Henry Royce Institute facilities at the University of Cambridge.</w:t>
      </w:r>
    </w:p>
    <w:p w:rsidR="005229BB" w:rsidRPr="005229BB" w:rsidRDefault="00C25221" w:rsidP="005229BB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color w:val="171717"/>
          <w:sz w:val="22"/>
          <w:szCs w:val="22"/>
        </w:rPr>
      </w:pPr>
      <w:r>
        <w:rPr>
          <w:rFonts w:ascii="Helvetica" w:hAnsi="Helvetica"/>
          <w:color w:val="171717"/>
          <w:sz w:val="22"/>
          <w:szCs w:val="22"/>
        </w:rPr>
        <w:t xml:space="preserve">This call is ongoing. </w:t>
      </w:r>
      <w:r w:rsidR="005229BB" w:rsidRPr="005229BB">
        <w:rPr>
          <w:rFonts w:ascii="Helvetica" w:hAnsi="Helvetica"/>
          <w:color w:val="171717"/>
          <w:sz w:val="22"/>
          <w:szCs w:val="22"/>
        </w:rPr>
        <w:t>Proposals may be submitted at any time during the year until 30 April 2019, and proposals will be reviewed every two months.</w:t>
      </w:r>
    </w:p>
    <w:p w:rsidR="00514BBE" w:rsidRDefault="00514BBE" w:rsidP="00514BB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color w:val="171717"/>
          <w:sz w:val="22"/>
          <w:szCs w:val="22"/>
        </w:rPr>
      </w:pPr>
      <w:r>
        <w:rPr>
          <w:rFonts w:ascii="Helvetica" w:hAnsi="Helvetica"/>
          <w:color w:val="171717"/>
          <w:sz w:val="22"/>
          <w:szCs w:val="22"/>
        </w:rPr>
        <w:t>Please use this section to write your proposal (up to one page).</w:t>
      </w:r>
    </w:p>
    <w:p w:rsidR="00514BBE" w:rsidRPr="005229BB" w:rsidRDefault="00514BBE" w:rsidP="00514BBE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color w:val="171717"/>
          <w:sz w:val="22"/>
          <w:szCs w:val="22"/>
        </w:rPr>
      </w:pPr>
      <w:r>
        <w:rPr>
          <w:rFonts w:ascii="Helvetica" w:hAnsi="Helvetica"/>
          <w:color w:val="171717"/>
          <w:sz w:val="22"/>
          <w:szCs w:val="22"/>
        </w:rPr>
        <w:t>Please include the following:</w:t>
      </w:r>
    </w:p>
    <w:p w:rsidR="00514BBE" w:rsidRPr="005229BB" w:rsidRDefault="00514BBE" w:rsidP="00B446C7">
      <w:pPr>
        <w:shd w:val="clear" w:color="auto" w:fill="FFFFFF"/>
        <w:ind w:left="144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•Project structure e.g. aims, objectives, deliverables</w:t>
      </w:r>
    </w:p>
    <w:p w:rsidR="00514BBE" w:rsidRPr="005229BB" w:rsidRDefault="00514BBE" w:rsidP="00B446C7">
      <w:pPr>
        <w:shd w:val="clear" w:color="auto" w:fill="FFFFFF"/>
        <w:ind w:left="144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•Facilities access required, including estimated cost</w:t>
      </w:r>
    </w:p>
    <w:p w:rsidR="00514BBE" w:rsidRPr="005229BB" w:rsidRDefault="00514BBE" w:rsidP="00B446C7">
      <w:pPr>
        <w:shd w:val="clear" w:color="auto" w:fill="FFFFFF"/>
        <w:ind w:left="144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•How the project demonstrates synergy between energy materials topics</w:t>
      </w:r>
    </w:p>
    <w:p w:rsidR="00514BBE" w:rsidRPr="005229BB" w:rsidRDefault="00514BBE" w:rsidP="00B446C7">
      <w:pPr>
        <w:shd w:val="clear" w:color="auto" w:fill="FFFFFF"/>
        <w:ind w:left="144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•Impact of the project on current energy technologies</w:t>
      </w:r>
    </w:p>
    <w:p w:rsidR="00514BBE" w:rsidRPr="005229BB" w:rsidRDefault="00514BBE" w:rsidP="00B446C7">
      <w:pPr>
        <w:shd w:val="clear" w:color="auto" w:fill="FFFFFF"/>
        <w:ind w:left="1440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•Discussion with Royce technical staff about experimental design and risk assessments is required prior to submission.</w:t>
      </w:r>
    </w:p>
    <w:p w:rsidR="00514BBE" w:rsidRDefault="00514BBE" w:rsidP="00514BBE">
      <w:pPr>
        <w:shd w:val="clear" w:color="auto" w:fill="FFFFFF"/>
        <w:rPr>
          <w:rFonts w:ascii="Helvetica" w:hAnsi="Helvetica"/>
          <w:color w:val="171717"/>
          <w:sz w:val="22"/>
          <w:szCs w:val="22"/>
        </w:rPr>
      </w:pPr>
    </w:p>
    <w:p w:rsidR="005229BB" w:rsidRDefault="00514BBE" w:rsidP="00B446C7">
      <w:pPr>
        <w:shd w:val="clear" w:color="auto" w:fill="FFFFFF"/>
        <w:rPr>
          <w:rFonts w:ascii="Helvetica" w:hAnsi="Helvetica"/>
          <w:color w:val="171717"/>
          <w:sz w:val="22"/>
          <w:szCs w:val="22"/>
        </w:rPr>
      </w:pPr>
      <w:r w:rsidRPr="005229BB">
        <w:rPr>
          <w:rFonts w:ascii="Helvetica" w:hAnsi="Helvetica"/>
          <w:color w:val="171717"/>
          <w:sz w:val="22"/>
          <w:szCs w:val="22"/>
        </w:rPr>
        <w:t>Applications must be signed by a Royce academic lead and/or an appropriate member of Royce technical staff. </w:t>
      </w:r>
    </w:p>
    <w:p w:rsidR="00B446C7" w:rsidRPr="00B446C7" w:rsidRDefault="00B446C7" w:rsidP="00B446C7">
      <w:pPr>
        <w:shd w:val="clear" w:color="auto" w:fill="FFFFFF"/>
        <w:rPr>
          <w:rFonts w:ascii="Helvetica" w:hAnsi="Helvetica"/>
          <w:color w:val="171717"/>
          <w:sz w:val="22"/>
          <w:szCs w:val="22"/>
        </w:rPr>
      </w:pPr>
    </w:p>
    <w:p w:rsidR="00275547" w:rsidRPr="005229BB" w:rsidRDefault="00B446C7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  <w:r>
        <w:rPr>
          <w:rFonts w:ascii="Helvetica" w:eastAsia="Times New Roman" w:hAnsi="Helvetica" w:cs="CordiaUPC"/>
          <w:color w:val="171717"/>
          <w:sz w:val="22"/>
          <w:szCs w:val="22"/>
          <w:lang w:val="en-GB"/>
        </w:rPr>
        <w:t>Please email the completed</w:t>
      </w:r>
      <w:r w:rsidR="00275547" w:rsidRPr="005229BB">
        <w:rPr>
          <w:rFonts w:ascii="Helvetica" w:eastAsia="Times New Roman" w:hAnsi="Helvetica" w:cs="CordiaUPC"/>
          <w:color w:val="171717"/>
          <w:sz w:val="22"/>
          <w:szCs w:val="22"/>
          <w:lang w:val="en-GB"/>
        </w:rPr>
        <w:t xml:space="preserve"> form to Dr Lata Sahonta </w:t>
      </w:r>
      <w:hyperlink r:id="rId7" w:history="1">
        <w:r w:rsidR="00275547" w:rsidRPr="005229BB">
          <w:rPr>
            <w:rStyle w:val="Hyperlink"/>
            <w:rFonts w:ascii="Helvetica" w:eastAsia="Times New Roman" w:hAnsi="Helvetica" w:cs="CordiaUPC"/>
            <w:sz w:val="22"/>
            <w:szCs w:val="22"/>
            <w:lang w:val="en-GB"/>
          </w:rPr>
          <w:t>sls55@cam.ac.uk</w:t>
        </w:r>
      </w:hyperlink>
      <w:r w:rsidR="00275547" w:rsidRPr="005229BB">
        <w:rPr>
          <w:rFonts w:ascii="Helvetica" w:eastAsia="Times New Roman" w:hAnsi="Helvetica" w:cs="CordiaUPC"/>
          <w:color w:val="171717"/>
          <w:sz w:val="22"/>
          <w:szCs w:val="22"/>
          <w:lang w:val="en-GB"/>
        </w:rPr>
        <w:t xml:space="preserve"> </w:t>
      </w:r>
      <w:r w:rsidR="00275547" w:rsidRPr="005229BB">
        <w:rPr>
          <w:rFonts w:ascii="Helvetica" w:hAnsi="Helvetica"/>
          <w:sz w:val="22"/>
          <w:szCs w:val="22"/>
        </w:rPr>
        <w:t>(</w:t>
      </w:r>
      <w:r w:rsidR="00514BBE">
        <w:rPr>
          <w:rFonts w:ascii="Helvetica" w:hAnsi="Helvetica"/>
          <w:sz w:val="22"/>
          <w:szCs w:val="22"/>
        </w:rPr>
        <w:t xml:space="preserve">please expand </w:t>
      </w:r>
      <w:r>
        <w:rPr>
          <w:rFonts w:ascii="Helvetica" w:hAnsi="Helvetica"/>
          <w:sz w:val="22"/>
          <w:szCs w:val="22"/>
        </w:rPr>
        <w:t xml:space="preserve">content </w:t>
      </w:r>
      <w:r w:rsidR="00514BBE">
        <w:rPr>
          <w:rFonts w:ascii="Helvetica" w:hAnsi="Helvetica"/>
          <w:sz w:val="22"/>
          <w:szCs w:val="22"/>
        </w:rPr>
        <w:t>fields as required. P</w:t>
      </w:r>
      <w:r w:rsidR="00275547" w:rsidRPr="005229BB">
        <w:rPr>
          <w:rFonts w:ascii="Helvetica" w:hAnsi="Helvetica"/>
          <w:sz w:val="22"/>
          <w:szCs w:val="22"/>
        </w:rPr>
        <w:t>roposal</w:t>
      </w:r>
      <w:r w:rsidR="00514BBE">
        <w:rPr>
          <w:rFonts w:ascii="Helvetica" w:hAnsi="Helvetica"/>
          <w:sz w:val="22"/>
          <w:szCs w:val="22"/>
        </w:rPr>
        <w:t xml:space="preserve"> </w:t>
      </w:r>
      <w:r w:rsidR="00275547" w:rsidRPr="005229BB">
        <w:rPr>
          <w:rFonts w:ascii="Helvetica" w:hAnsi="Helvetica"/>
          <w:sz w:val="22"/>
          <w:szCs w:val="22"/>
        </w:rPr>
        <w:t>s</w:t>
      </w:r>
      <w:r w:rsidR="00514BBE">
        <w:rPr>
          <w:rFonts w:ascii="Helvetica" w:hAnsi="Helvetica"/>
          <w:sz w:val="22"/>
          <w:szCs w:val="22"/>
        </w:rPr>
        <w:t>ection</w:t>
      </w:r>
      <w:r w:rsidR="00275547" w:rsidRPr="005229BB">
        <w:rPr>
          <w:rFonts w:ascii="Helvetica" w:hAnsi="Helvetica"/>
          <w:sz w:val="22"/>
          <w:szCs w:val="22"/>
        </w:rPr>
        <w:t xml:space="preserve"> must be no longer than one page)</w:t>
      </w:r>
    </w:p>
    <w:p w:rsidR="0081709D" w:rsidRDefault="0081709D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p w:rsidR="00514BBE" w:rsidRPr="00514BBE" w:rsidRDefault="00B446C7" w:rsidP="0081709D">
      <w:pPr>
        <w:shd w:val="clear" w:color="auto" w:fill="FFFFFF"/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</w:pPr>
      <w:r>
        <w:rPr>
          <w:rFonts w:ascii="Helvetica" w:eastAsia="Times New Roman" w:hAnsi="Helvetica" w:cs="CordiaUPC"/>
          <w:b/>
          <w:color w:val="171717"/>
          <w:sz w:val="22"/>
          <w:szCs w:val="22"/>
          <w:lang w:val="en-GB"/>
        </w:rPr>
        <w:lastRenderedPageBreak/>
        <w:t>INFORMATION ABOUT APPLICANT</w:t>
      </w:r>
    </w:p>
    <w:p w:rsidR="00514BBE" w:rsidRPr="005229BB" w:rsidRDefault="00514BBE" w:rsidP="0081709D">
      <w:pPr>
        <w:shd w:val="clear" w:color="auto" w:fill="FFFFFF"/>
        <w:rPr>
          <w:rFonts w:ascii="Helvetica" w:eastAsia="Times New Roman" w:hAnsi="Helvetica" w:cs="CordiaUPC"/>
          <w:color w:val="171717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2"/>
      </w:tblGrid>
      <w:tr w:rsidR="00C25221" w:rsidRPr="005229BB" w:rsidTr="00B446C7">
        <w:tc>
          <w:tcPr>
            <w:tcW w:w="4248" w:type="dxa"/>
          </w:tcPr>
          <w:p w:rsidR="00C25221" w:rsidRPr="005229BB" w:rsidRDefault="00C25221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>Name, Department, University of applicant (postdoctoral applicants must include an academic co-investigator)</w:t>
            </w:r>
          </w:p>
        </w:tc>
        <w:tc>
          <w:tcPr>
            <w:tcW w:w="6202" w:type="dxa"/>
          </w:tcPr>
          <w:p w:rsidR="00C25221" w:rsidRPr="005229BB" w:rsidRDefault="00C2522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1709D" w:rsidRPr="005229BB" w:rsidTr="00B446C7">
        <w:tc>
          <w:tcPr>
            <w:tcW w:w="4248" w:type="dxa"/>
          </w:tcPr>
          <w:p w:rsidR="0081709D" w:rsidRPr="005229BB" w:rsidRDefault="00C25221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 xml:space="preserve">Name, Department, University of </w:t>
            </w:r>
            <w:r>
              <w:rPr>
                <w:rFonts w:ascii="Helvetica" w:hAnsi="Helvetica"/>
                <w:sz w:val="22"/>
                <w:szCs w:val="22"/>
              </w:rPr>
              <w:t>user</w:t>
            </w:r>
            <w:r w:rsidR="00B446C7">
              <w:rPr>
                <w:rFonts w:ascii="Helvetica" w:hAnsi="Helvetica"/>
                <w:sz w:val="22"/>
                <w:szCs w:val="22"/>
              </w:rPr>
              <w:t>(s)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5229BB">
              <w:rPr>
                <w:rFonts w:ascii="Helvetica" w:hAnsi="Helvetica"/>
                <w:sz w:val="22"/>
                <w:szCs w:val="22"/>
              </w:rPr>
              <w:t>(</w:t>
            </w:r>
            <w:r>
              <w:rPr>
                <w:rFonts w:ascii="Helvetica" w:hAnsi="Helvetica"/>
                <w:sz w:val="22"/>
                <w:szCs w:val="22"/>
              </w:rPr>
              <w:t xml:space="preserve">may include </w:t>
            </w:r>
            <w:proofErr w:type="spellStart"/>
            <w:r w:rsidR="00B446C7">
              <w:rPr>
                <w:rFonts w:ascii="Helvetica" w:hAnsi="Helvetica"/>
                <w:sz w:val="22"/>
                <w:szCs w:val="22"/>
              </w:rPr>
              <w:t>MRes</w:t>
            </w:r>
            <w:proofErr w:type="spellEnd"/>
            <w:r w:rsidR="00B446C7">
              <w:rPr>
                <w:rFonts w:ascii="Helvetica" w:hAnsi="Helvetica"/>
                <w:sz w:val="22"/>
                <w:szCs w:val="22"/>
              </w:rPr>
              <w:t xml:space="preserve">/PhD </w:t>
            </w:r>
            <w:r>
              <w:rPr>
                <w:rFonts w:ascii="Helvetica" w:hAnsi="Helvetica"/>
                <w:sz w:val="22"/>
                <w:szCs w:val="22"/>
              </w:rPr>
              <w:t>students</w:t>
            </w:r>
            <w:r w:rsidRPr="005229BB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6202" w:type="dxa"/>
          </w:tcPr>
          <w:p w:rsidR="0081709D" w:rsidRPr="005229BB" w:rsidRDefault="0081709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75547" w:rsidRPr="005229BB" w:rsidTr="00B446C7">
        <w:tc>
          <w:tcPr>
            <w:tcW w:w="4248" w:type="dxa"/>
          </w:tcPr>
          <w:p w:rsidR="00275547" w:rsidRPr="005229BB" w:rsidRDefault="00275547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>Royce item(s) of interest (consultation with Royce technical staff prior to submitting application is highly advised)</w:t>
            </w:r>
          </w:p>
        </w:tc>
        <w:tc>
          <w:tcPr>
            <w:tcW w:w="6202" w:type="dxa"/>
          </w:tcPr>
          <w:p w:rsidR="00275547" w:rsidRPr="005229BB" w:rsidRDefault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75547" w:rsidRPr="005229BB" w:rsidTr="00B446C7">
        <w:tc>
          <w:tcPr>
            <w:tcW w:w="4248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 xml:space="preserve">Estimated cost of usage of Royce facilities </w:t>
            </w:r>
          </w:p>
        </w:tc>
        <w:tc>
          <w:tcPr>
            <w:tcW w:w="6202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75547" w:rsidRPr="005229BB" w:rsidTr="00B446C7">
        <w:tc>
          <w:tcPr>
            <w:tcW w:w="4248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>Estimated cost of travel, subsistence</w:t>
            </w:r>
          </w:p>
        </w:tc>
        <w:tc>
          <w:tcPr>
            <w:tcW w:w="6202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75547" w:rsidRPr="005229BB" w:rsidTr="00B446C7">
        <w:tc>
          <w:tcPr>
            <w:tcW w:w="4248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>Estimated cost of small consumables necessary to project</w:t>
            </w:r>
          </w:p>
        </w:tc>
        <w:tc>
          <w:tcPr>
            <w:tcW w:w="6202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75547" w:rsidRPr="005229BB" w:rsidTr="00B446C7">
        <w:tc>
          <w:tcPr>
            <w:tcW w:w="4248" w:type="dxa"/>
          </w:tcPr>
          <w:p w:rsidR="00275547" w:rsidRPr="005229BB" w:rsidRDefault="008D34B5" w:rsidP="00275547">
            <w:pPr>
              <w:rPr>
                <w:rFonts w:ascii="Helvetica" w:hAnsi="Helvetica"/>
                <w:sz w:val="22"/>
                <w:szCs w:val="22"/>
              </w:rPr>
            </w:pPr>
            <w:r w:rsidRPr="005229BB">
              <w:rPr>
                <w:rFonts w:ascii="Helvetica" w:hAnsi="Helvetica"/>
                <w:sz w:val="22"/>
                <w:szCs w:val="22"/>
              </w:rPr>
              <w:t>Other project estimated costs</w:t>
            </w:r>
          </w:p>
        </w:tc>
        <w:tc>
          <w:tcPr>
            <w:tcW w:w="6202" w:type="dxa"/>
          </w:tcPr>
          <w:p w:rsidR="00275547" w:rsidRPr="005229BB" w:rsidRDefault="00275547" w:rsidP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C25221" w:rsidRPr="005229BB" w:rsidTr="00B446C7">
        <w:tc>
          <w:tcPr>
            <w:tcW w:w="4248" w:type="dxa"/>
          </w:tcPr>
          <w:p w:rsidR="00C25221" w:rsidRPr="005229BB" w:rsidRDefault="00C25221" w:rsidP="0027554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Total project proposed cost</w:t>
            </w:r>
          </w:p>
        </w:tc>
        <w:tc>
          <w:tcPr>
            <w:tcW w:w="6202" w:type="dxa"/>
          </w:tcPr>
          <w:p w:rsidR="00C25221" w:rsidRPr="005229BB" w:rsidRDefault="00C25221" w:rsidP="0027554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514BBE" w:rsidRDefault="00514B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934"/>
      </w:tblGrid>
      <w:tr w:rsidR="00514BBE" w:rsidRPr="005229BB" w:rsidTr="00A55FFF">
        <w:tc>
          <w:tcPr>
            <w:tcW w:w="3256" w:type="dxa"/>
          </w:tcPr>
          <w:p w:rsidR="00B446C7" w:rsidRPr="00A55FFF" w:rsidRDefault="00B446C7" w:rsidP="00B446C7">
            <w:pPr>
              <w:shd w:val="clear" w:color="auto" w:fill="FFFFFF"/>
              <w:rPr>
                <w:rFonts w:ascii="Helvetica" w:hAnsi="Helvetica"/>
                <w:color w:val="171717"/>
                <w:sz w:val="22"/>
                <w:szCs w:val="22"/>
              </w:rPr>
            </w:pPr>
            <w:r w:rsidRPr="00A55FFF">
              <w:rPr>
                <w:rFonts w:ascii="Helvetica" w:hAnsi="Helvetica"/>
                <w:color w:val="171717"/>
                <w:sz w:val="22"/>
                <w:szCs w:val="22"/>
              </w:rPr>
              <w:t>Discussion with Royce te</w:t>
            </w:r>
            <w:r w:rsidR="00A55FFF">
              <w:rPr>
                <w:rFonts w:ascii="Helvetica" w:hAnsi="Helvetica"/>
                <w:color w:val="171717"/>
                <w:sz w:val="22"/>
                <w:szCs w:val="22"/>
              </w:rPr>
              <w:t>chnical staff about experiment</w:t>
            </w:r>
            <w:r w:rsidRPr="00A55FFF">
              <w:rPr>
                <w:rFonts w:ascii="Helvetica" w:hAnsi="Helvetica"/>
                <w:color w:val="171717"/>
                <w:sz w:val="22"/>
                <w:szCs w:val="22"/>
              </w:rPr>
              <w:t xml:space="preserve"> design</w:t>
            </w:r>
            <w:r w:rsidR="00A55FFF">
              <w:rPr>
                <w:rFonts w:ascii="Helvetica" w:hAnsi="Helvetica"/>
                <w:color w:val="171717"/>
                <w:sz w:val="22"/>
                <w:szCs w:val="22"/>
              </w:rPr>
              <w:t>, chemical safety</w:t>
            </w:r>
            <w:r w:rsidRPr="00A55FFF">
              <w:rPr>
                <w:rFonts w:ascii="Helvetica" w:hAnsi="Helvetica"/>
                <w:color w:val="171717"/>
                <w:sz w:val="22"/>
                <w:szCs w:val="22"/>
              </w:rPr>
              <w:t xml:space="preserve"> and risk assessments is required prior to submission.</w:t>
            </w:r>
          </w:p>
          <w:p w:rsidR="00B446C7" w:rsidRPr="00A55FFF" w:rsidRDefault="00B446C7" w:rsidP="00B446C7">
            <w:pPr>
              <w:shd w:val="clear" w:color="auto" w:fill="FFFFFF"/>
              <w:rPr>
                <w:rFonts w:ascii="Helvetica" w:hAnsi="Helvetica"/>
                <w:color w:val="171717"/>
                <w:sz w:val="22"/>
                <w:szCs w:val="22"/>
              </w:rPr>
            </w:pPr>
          </w:p>
          <w:p w:rsidR="00A55FFF" w:rsidRPr="00A55FFF" w:rsidRDefault="00A55FFF" w:rsidP="00B446C7">
            <w:pPr>
              <w:shd w:val="clear" w:color="auto" w:fill="FFFFFF"/>
              <w:rPr>
                <w:rFonts w:ascii="Helvetica" w:hAnsi="Helvetica"/>
                <w:color w:val="171717"/>
                <w:sz w:val="22"/>
                <w:szCs w:val="22"/>
              </w:rPr>
            </w:pPr>
          </w:p>
          <w:p w:rsidR="00B446C7" w:rsidRPr="00A55FFF" w:rsidRDefault="00B446C7" w:rsidP="00B446C7">
            <w:pPr>
              <w:shd w:val="clear" w:color="auto" w:fill="FFFFFF"/>
              <w:rPr>
                <w:rFonts w:ascii="Helvetica" w:hAnsi="Helvetica"/>
                <w:color w:val="171717"/>
                <w:sz w:val="22"/>
                <w:szCs w:val="22"/>
              </w:rPr>
            </w:pPr>
            <w:r w:rsidRPr="00A55FFF">
              <w:rPr>
                <w:rFonts w:ascii="Helvetica" w:hAnsi="Helvetica"/>
                <w:color w:val="171717"/>
                <w:sz w:val="22"/>
                <w:szCs w:val="22"/>
              </w:rPr>
              <w:t>Applications must be signed by a Royce academic lead or an appropriate member of Royce technical staff. </w:t>
            </w:r>
          </w:p>
          <w:p w:rsidR="00514BBE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Pr="00B446C7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514BBE" w:rsidRP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446C7">
              <w:rPr>
                <w:rFonts w:ascii="Helvetica" w:hAnsi="Helvetica"/>
                <w:b/>
                <w:sz w:val="22"/>
                <w:szCs w:val="22"/>
              </w:rPr>
              <w:t>Signature of Applicant</w:t>
            </w:r>
          </w:p>
          <w:p w:rsidR="00514BBE" w:rsidRPr="00B446C7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514BBE" w:rsidRPr="00B446C7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514BBE" w:rsidRPr="00B446C7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514BBE" w:rsidRPr="00B446C7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514BBE" w:rsidRDefault="00514BBE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B446C7" w:rsidRP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934" w:type="dxa"/>
          </w:tcPr>
          <w:p w:rsidR="00A55FFF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446C7">
              <w:rPr>
                <w:rFonts w:ascii="Helvetica" w:hAnsi="Helvetica"/>
                <w:b/>
                <w:sz w:val="22"/>
                <w:szCs w:val="22"/>
              </w:rPr>
              <w:t xml:space="preserve">Signature of Royce Academic Lead </w:t>
            </w: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A55FFF" w:rsidRDefault="00A55FFF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514BBE" w:rsidRPr="00B446C7" w:rsidRDefault="00B446C7" w:rsidP="0027554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B446C7">
              <w:rPr>
                <w:rFonts w:ascii="Helvetica" w:hAnsi="Helvetica"/>
                <w:b/>
                <w:sz w:val="22"/>
                <w:szCs w:val="22"/>
              </w:rPr>
              <w:t xml:space="preserve">or </w:t>
            </w:r>
            <w:r w:rsidR="00A55FFF">
              <w:rPr>
                <w:rFonts w:ascii="Helvetica" w:hAnsi="Helvetica"/>
                <w:b/>
                <w:sz w:val="22"/>
                <w:szCs w:val="22"/>
              </w:rPr>
              <w:t>releva</w:t>
            </w:r>
            <w:bookmarkStart w:id="0" w:name="_GoBack"/>
            <w:bookmarkEnd w:id="0"/>
            <w:r w:rsidR="00A55FFF">
              <w:rPr>
                <w:rFonts w:ascii="Helvetica" w:hAnsi="Helvetica"/>
                <w:b/>
                <w:sz w:val="22"/>
                <w:szCs w:val="22"/>
              </w:rPr>
              <w:t xml:space="preserve">nt </w:t>
            </w:r>
            <w:r w:rsidRPr="00B446C7">
              <w:rPr>
                <w:rFonts w:ascii="Helvetica" w:hAnsi="Helvetica"/>
                <w:b/>
                <w:sz w:val="22"/>
                <w:szCs w:val="22"/>
              </w:rPr>
              <w:t xml:space="preserve">Royce </w:t>
            </w:r>
            <w:r w:rsidRPr="00B446C7">
              <w:rPr>
                <w:rFonts w:ascii="Helvetica" w:hAnsi="Helvetica"/>
                <w:b/>
                <w:sz w:val="22"/>
                <w:szCs w:val="22"/>
              </w:rPr>
              <w:t>Technical Lead</w:t>
            </w:r>
          </w:p>
        </w:tc>
      </w:tr>
    </w:tbl>
    <w:p w:rsidR="00B930CC" w:rsidRDefault="00A55FFF">
      <w:pPr>
        <w:rPr>
          <w:rFonts w:ascii="Helvetica" w:hAnsi="Helvetica"/>
          <w:sz w:val="22"/>
          <w:szCs w:val="22"/>
        </w:rPr>
      </w:pPr>
    </w:p>
    <w:p w:rsidR="00A55FFF" w:rsidRDefault="00A55FFF">
      <w:pPr>
        <w:rPr>
          <w:rFonts w:ascii="Helvetica" w:hAnsi="Helvetica"/>
          <w:sz w:val="22"/>
          <w:szCs w:val="22"/>
        </w:rPr>
      </w:pPr>
    </w:p>
    <w:p w:rsidR="00A55FFF" w:rsidRPr="005229BB" w:rsidRDefault="00A55FFF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p w:rsidR="00C25221" w:rsidRDefault="00C25221">
      <w:pPr>
        <w:rPr>
          <w:rFonts w:ascii="Helvetica" w:hAnsi="Helvetica"/>
          <w:sz w:val="22"/>
          <w:szCs w:val="22"/>
        </w:rPr>
      </w:pPr>
    </w:p>
    <w:p w:rsidR="00C25221" w:rsidRDefault="00C25221">
      <w:pPr>
        <w:rPr>
          <w:rFonts w:ascii="Helvetica" w:hAnsi="Helvetica"/>
          <w:sz w:val="22"/>
          <w:szCs w:val="22"/>
        </w:rPr>
      </w:pPr>
    </w:p>
    <w:p w:rsidR="00C25221" w:rsidRDefault="00C25221">
      <w:pPr>
        <w:rPr>
          <w:rFonts w:ascii="Helvetica" w:hAnsi="Helvetica"/>
          <w:sz w:val="22"/>
          <w:szCs w:val="22"/>
        </w:rPr>
      </w:pPr>
    </w:p>
    <w:p w:rsidR="00C25221" w:rsidRDefault="00C25221">
      <w:pPr>
        <w:rPr>
          <w:rFonts w:ascii="Helvetica" w:hAnsi="Helvetica"/>
          <w:sz w:val="22"/>
          <w:szCs w:val="22"/>
        </w:rPr>
      </w:pPr>
    </w:p>
    <w:p w:rsidR="00C25221" w:rsidRDefault="00C25221">
      <w:pPr>
        <w:rPr>
          <w:rFonts w:ascii="Helvetica" w:hAnsi="Helvetica"/>
          <w:b/>
          <w:sz w:val="22"/>
          <w:szCs w:val="22"/>
        </w:rPr>
      </w:pPr>
    </w:p>
    <w:p w:rsidR="008D34B5" w:rsidRPr="005229BB" w:rsidRDefault="008D34B5" w:rsidP="00C25221">
      <w:pPr>
        <w:pageBreakBefore/>
        <w:rPr>
          <w:rFonts w:ascii="Helvetica" w:hAnsi="Helvetica"/>
          <w:b/>
          <w:sz w:val="22"/>
          <w:szCs w:val="22"/>
        </w:rPr>
      </w:pPr>
      <w:r w:rsidRPr="005229BB">
        <w:rPr>
          <w:rFonts w:ascii="Helvetica" w:hAnsi="Helvetica"/>
          <w:b/>
          <w:sz w:val="22"/>
          <w:szCs w:val="22"/>
        </w:rPr>
        <w:lastRenderedPageBreak/>
        <w:t>PROPOSAL</w:t>
      </w:r>
    </w:p>
    <w:p w:rsidR="008D34B5" w:rsidRPr="005229BB" w:rsidRDefault="008D34B5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8D34B5" w:rsidRPr="005229BB" w:rsidTr="008D34B5">
        <w:tc>
          <w:tcPr>
            <w:tcW w:w="10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514BBE" w:rsidRPr="005229BB" w:rsidRDefault="00514BBE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Default="008D34B5" w:rsidP="00573E90">
            <w:pPr>
              <w:rPr>
                <w:rFonts w:ascii="Helvetica" w:hAnsi="Helvetica"/>
                <w:sz w:val="22"/>
                <w:szCs w:val="22"/>
              </w:rPr>
            </w:pPr>
          </w:p>
          <w:p w:rsidR="008D34B5" w:rsidRPr="005229BB" w:rsidRDefault="008D34B5" w:rsidP="00573E90">
            <w:pPr>
              <w:shd w:val="clear" w:color="auto" w:fill="FFFFFF"/>
              <w:rPr>
                <w:rFonts w:ascii="Helvetica" w:hAnsi="Helvetica"/>
                <w:color w:val="171717"/>
                <w:sz w:val="22"/>
                <w:szCs w:val="22"/>
              </w:rPr>
            </w:pPr>
          </w:p>
        </w:tc>
      </w:tr>
    </w:tbl>
    <w:p w:rsidR="008D34B5" w:rsidRPr="005229BB" w:rsidRDefault="008D34B5" w:rsidP="00514BBE">
      <w:pPr>
        <w:rPr>
          <w:rFonts w:ascii="Helvetica" w:hAnsi="Helvetica"/>
          <w:sz w:val="22"/>
          <w:szCs w:val="22"/>
        </w:rPr>
      </w:pPr>
    </w:p>
    <w:sectPr w:rsidR="008D34B5" w:rsidRPr="005229BB" w:rsidSect="0081709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B1CB9"/>
    <w:multiLevelType w:val="multilevel"/>
    <w:tmpl w:val="2B6E9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9D"/>
    <w:rsid w:val="00246ADC"/>
    <w:rsid w:val="00275547"/>
    <w:rsid w:val="003D2C3C"/>
    <w:rsid w:val="00514BBE"/>
    <w:rsid w:val="005229BB"/>
    <w:rsid w:val="005A27D3"/>
    <w:rsid w:val="00691324"/>
    <w:rsid w:val="006F2A6F"/>
    <w:rsid w:val="0081709D"/>
    <w:rsid w:val="00871E2C"/>
    <w:rsid w:val="008D34B5"/>
    <w:rsid w:val="00A55FFF"/>
    <w:rsid w:val="00B446C7"/>
    <w:rsid w:val="00BA5753"/>
    <w:rsid w:val="00C2014F"/>
    <w:rsid w:val="00C25221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F160"/>
  <w15:chartTrackingRefBased/>
  <w15:docId w15:val="{F78355B4-5E73-1D4E-AB5C-8DEE3F5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554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229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qFormat/>
    <w:rsid w:val="0052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s55@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 Sahonta</dc:creator>
  <cp:keywords/>
  <dc:description/>
  <cp:lastModifiedBy>Lata Sahonta</cp:lastModifiedBy>
  <cp:revision>4</cp:revision>
  <dcterms:created xsi:type="dcterms:W3CDTF">2018-04-13T14:05:00Z</dcterms:created>
  <dcterms:modified xsi:type="dcterms:W3CDTF">2018-04-17T14:47:00Z</dcterms:modified>
</cp:coreProperties>
</file>